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E96" w:rsidRPr="00012E96" w:rsidRDefault="00012E96" w:rsidP="00012E96">
      <w:pPr>
        <w:jc w:val="both"/>
        <w:rPr>
          <w:rFonts w:ascii="Times New Roman" w:hAnsi="Times New Roman" w:cs="Times New Roman"/>
          <w:sz w:val="24"/>
          <w:szCs w:val="24"/>
        </w:rPr>
      </w:pPr>
      <w:r w:rsidRPr="00012E96">
        <w:rPr>
          <w:rFonts w:ascii="Times New Roman" w:hAnsi="Times New Roman" w:cs="Times New Roman"/>
          <w:b/>
          <w:sz w:val="24"/>
          <w:szCs w:val="24"/>
        </w:rPr>
        <w:t>Teacher:</w:t>
      </w:r>
      <w:r w:rsidRPr="00012E96">
        <w:rPr>
          <w:rFonts w:ascii="Times New Roman" w:hAnsi="Times New Roman" w:cs="Times New Roman"/>
          <w:sz w:val="24"/>
          <w:szCs w:val="24"/>
        </w:rPr>
        <w:t xml:space="preserve"> Mark Meyer</w:t>
      </w:r>
      <w:r w:rsidRPr="00012E96">
        <w:rPr>
          <w:rFonts w:ascii="Times New Roman" w:hAnsi="Times New Roman" w:cs="Times New Roman"/>
          <w:b/>
          <w:sz w:val="24"/>
          <w:szCs w:val="24"/>
        </w:rPr>
        <w:t xml:space="preserve"> Class:</w:t>
      </w:r>
      <w:r w:rsidRPr="00012E96">
        <w:rPr>
          <w:rFonts w:ascii="Times New Roman" w:hAnsi="Times New Roman" w:cs="Times New Roman"/>
          <w:sz w:val="24"/>
          <w:szCs w:val="24"/>
        </w:rPr>
        <w:t xml:space="preserve"> English</w:t>
      </w:r>
      <w:r w:rsidRPr="00012E96">
        <w:rPr>
          <w:rFonts w:ascii="Times New Roman" w:hAnsi="Times New Roman" w:cs="Times New Roman"/>
          <w:b/>
          <w:sz w:val="24"/>
          <w:szCs w:val="24"/>
        </w:rPr>
        <w:t xml:space="preserve"> Date: </w:t>
      </w:r>
      <w:r w:rsidRPr="00012E96">
        <w:rPr>
          <w:rFonts w:ascii="Times New Roman" w:hAnsi="Times New Roman" w:cs="Times New Roman"/>
          <w:sz w:val="24"/>
          <w:szCs w:val="24"/>
        </w:rPr>
        <w:t>April 19, 2012</w:t>
      </w:r>
      <w:r w:rsidRPr="00012E96">
        <w:rPr>
          <w:rFonts w:ascii="Times New Roman" w:hAnsi="Times New Roman" w:cs="Times New Roman"/>
          <w:b/>
          <w:sz w:val="24"/>
          <w:szCs w:val="24"/>
        </w:rPr>
        <w:t xml:space="preserve"> Grade Level: </w:t>
      </w:r>
      <w:r w:rsidRPr="00012E96">
        <w:rPr>
          <w:rFonts w:ascii="Times New Roman" w:hAnsi="Times New Roman" w:cs="Times New Roman"/>
          <w:sz w:val="24"/>
          <w:szCs w:val="24"/>
        </w:rPr>
        <w:t>11</w:t>
      </w:r>
    </w:p>
    <w:p w:rsidR="00012E96" w:rsidRPr="00012E96" w:rsidRDefault="00012E96" w:rsidP="00012E96">
      <w:pPr>
        <w:jc w:val="both"/>
        <w:rPr>
          <w:rFonts w:ascii="Times New Roman" w:hAnsi="Times New Roman" w:cs="Times New Roman"/>
          <w:b/>
          <w:sz w:val="24"/>
          <w:szCs w:val="24"/>
        </w:rPr>
      </w:pPr>
      <w:r w:rsidRPr="00012E96">
        <w:rPr>
          <w:rFonts w:ascii="Times New Roman" w:hAnsi="Times New Roman" w:cs="Times New Roman"/>
          <w:b/>
          <w:sz w:val="24"/>
          <w:szCs w:val="24"/>
        </w:rPr>
        <w:t xml:space="preserve">Room Number: </w:t>
      </w:r>
      <w:r w:rsidRPr="00012E96">
        <w:rPr>
          <w:rFonts w:ascii="Times New Roman" w:hAnsi="Times New Roman" w:cs="Times New Roman"/>
          <w:sz w:val="24"/>
          <w:szCs w:val="24"/>
        </w:rPr>
        <w:t>124</w:t>
      </w:r>
      <w:r w:rsidRPr="00012E96">
        <w:rPr>
          <w:rFonts w:ascii="Times New Roman" w:hAnsi="Times New Roman" w:cs="Times New Roman"/>
          <w:b/>
          <w:sz w:val="24"/>
          <w:szCs w:val="24"/>
        </w:rPr>
        <w:t xml:space="preserve"> Period: </w:t>
      </w:r>
      <w:r w:rsidRPr="00012E96">
        <w:rPr>
          <w:rFonts w:ascii="Times New Roman" w:hAnsi="Times New Roman" w:cs="Times New Roman"/>
          <w:sz w:val="24"/>
          <w:szCs w:val="24"/>
        </w:rPr>
        <w:t>4</w:t>
      </w:r>
      <w:r w:rsidRPr="00012E96">
        <w:rPr>
          <w:rFonts w:ascii="Times New Roman" w:hAnsi="Times New Roman" w:cs="Times New Roman"/>
          <w:b/>
          <w:sz w:val="24"/>
          <w:szCs w:val="24"/>
        </w:rPr>
        <w:t xml:space="preserve"> Unit: </w:t>
      </w:r>
      <w:r w:rsidRPr="00012E96">
        <w:rPr>
          <w:rFonts w:ascii="Times New Roman" w:hAnsi="Times New Roman" w:cs="Times New Roman"/>
          <w:sz w:val="24"/>
          <w:szCs w:val="24"/>
        </w:rPr>
        <w:t>Women in Fantasy Genre</w:t>
      </w:r>
      <w:r w:rsidRPr="00012E96">
        <w:rPr>
          <w:rFonts w:ascii="Times New Roman" w:hAnsi="Times New Roman" w:cs="Times New Roman"/>
          <w:b/>
          <w:sz w:val="24"/>
          <w:szCs w:val="24"/>
        </w:rPr>
        <w:t xml:space="preserve"> </w:t>
      </w:r>
    </w:p>
    <w:p w:rsidR="00012E96" w:rsidRPr="00012E96" w:rsidRDefault="00012E96" w:rsidP="00012E96">
      <w:pPr>
        <w:jc w:val="both"/>
        <w:rPr>
          <w:rFonts w:ascii="Times New Roman" w:hAnsi="Times New Roman" w:cs="Times New Roman"/>
          <w:sz w:val="24"/>
          <w:szCs w:val="24"/>
        </w:rPr>
      </w:pPr>
      <w:r w:rsidRPr="00012E96">
        <w:rPr>
          <w:rFonts w:ascii="Times New Roman" w:hAnsi="Times New Roman" w:cs="Times New Roman"/>
          <w:b/>
          <w:sz w:val="24"/>
          <w:szCs w:val="24"/>
        </w:rPr>
        <w:t xml:space="preserve">Lesson Number: </w:t>
      </w:r>
      <w:r w:rsidR="00A2148F">
        <w:rPr>
          <w:rFonts w:ascii="Times New Roman" w:hAnsi="Times New Roman" w:cs="Times New Roman"/>
          <w:sz w:val="24"/>
          <w:szCs w:val="24"/>
        </w:rPr>
        <w:t>9</w:t>
      </w:r>
      <w:r w:rsidRPr="00012E96">
        <w:rPr>
          <w:rFonts w:ascii="Times New Roman" w:hAnsi="Times New Roman" w:cs="Times New Roman"/>
          <w:sz w:val="24"/>
          <w:szCs w:val="24"/>
        </w:rPr>
        <w:t xml:space="preserve"> </w:t>
      </w:r>
      <w:proofErr w:type="gramStart"/>
      <w:r w:rsidRPr="00012E96">
        <w:rPr>
          <w:rFonts w:ascii="Times New Roman" w:hAnsi="Times New Roman" w:cs="Times New Roman"/>
          <w:sz w:val="24"/>
          <w:szCs w:val="24"/>
        </w:rPr>
        <w:t>of 15</w:t>
      </w:r>
      <w:r w:rsidRPr="00012E96">
        <w:rPr>
          <w:rFonts w:ascii="Times New Roman" w:hAnsi="Times New Roman" w:cs="Times New Roman"/>
          <w:b/>
          <w:sz w:val="24"/>
          <w:szCs w:val="24"/>
        </w:rPr>
        <w:t xml:space="preserve"> Topic</w:t>
      </w:r>
      <w:proofErr w:type="gramEnd"/>
      <w:r w:rsidRPr="00012E96">
        <w:rPr>
          <w:rFonts w:ascii="Times New Roman" w:hAnsi="Times New Roman" w:cs="Times New Roman"/>
          <w:b/>
          <w:sz w:val="24"/>
          <w:szCs w:val="24"/>
        </w:rPr>
        <w:t xml:space="preserve">: </w:t>
      </w:r>
      <w:r w:rsidRPr="00012E96">
        <w:rPr>
          <w:rFonts w:ascii="Times New Roman" w:hAnsi="Times New Roman" w:cs="Times New Roman"/>
          <w:sz w:val="24"/>
          <w:szCs w:val="24"/>
        </w:rPr>
        <w:t>Objectification of Women in Video Games</w:t>
      </w:r>
    </w:p>
    <w:p w:rsidR="00012E96" w:rsidRPr="00012E96" w:rsidRDefault="00012E96" w:rsidP="00012E96">
      <w:pPr>
        <w:jc w:val="both"/>
        <w:rPr>
          <w:rFonts w:ascii="Times New Roman" w:hAnsi="Times New Roman" w:cs="Times New Roman"/>
          <w:sz w:val="24"/>
          <w:szCs w:val="24"/>
        </w:rPr>
      </w:pPr>
    </w:p>
    <w:p w:rsidR="00012E96" w:rsidRPr="00012E96" w:rsidRDefault="00012E96" w:rsidP="00012E96">
      <w:pPr>
        <w:jc w:val="both"/>
        <w:rPr>
          <w:rFonts w:ascii="Times New Roman" w:hAnsi="Times New Roman" w:cs="Times New Roman"/>
          <w:b/>
          <w:i/>
          <w:sz w:val="24"/>
          <w:szCs w:val="24"/>
        </w:rPr>
      </w:pPr>
      <w:r w:rsidRPr="00012E96">
        <w:rPr>
          <w:rFonts w:ascii="Times New Roman" w:hAnsi="Times New Roman" w:cs="Times New Roman"/>
          <w:b/>
          <w:i/>
          <w:sz w:val="24"/>
          <w:szCs w:val="24"/>
        </w:rPr>
        <w:t xml:space="preserve">Context: </w:t>
      </w:r>
    </w:p>
    <w:p w:rsidR="00012E96" w:rsidRPr="00012E96" w:rsidRDefault="00012E96" w:rsidP="00012E96">
      <w:pPr>
        <w:jc w:val="both"/>
        <w:rPr>
          <w:rFonts w:ascii="Times New Roman" w:hAnsi="Times New Roman" w:cs="Times New Roman"/>
          <w:sz w:val="24"/>
          <w:szCs w:val="24"/>
        </w:rPr>
      </w:pPr>
      <w:r w:rsidRPr="00012E96">
        <w:rPr>
          <w:rFonts w:ascii="Times New Roman" w:hAnsi="Times New Roman" w:cs="Times New Roman"/>
          <w:sz w:val="24"/>
          <w:szCs w:val="24"/>
        </w:rPr>
        <w:t xml:space="preserve">Students have read Finnikin of the Rock and heave learned about the role of women in classic fairy tales and in fantasy films. Students have also recently begun learning about the role of women in modern day video games. They have also started reading </w:t>
      </w:r>
      <w:r w:rsidRPr="00012E96">
        <w:rPr>
          <w:rFonts w:ascii="Times New Roman" w:hAnsi="Times New Roman" w:cs="Times New Roman"/>
          <w:sz w:val="24"/>
          <w:szCs w:val="24"/>
          <w:u w:val="single"/>
        </w:rPr>
        <w:t>Graceling</w:t>
      </w:r>
      <w:r w:rsidRPr="00012E96">
        <w:rPr>
          <w:rFonts w:ascii="Times New Roman" w:hAnsi="Times New Roman" w:cs="Times New Roman"/>
          <w:sz w:val="24"/>
          <w:szCs w:val="24"/>
        </w:rPr>
        <w:t xml:space="preserve">. </w:t>
      </w:r>
    </w:p>
    <w:p w:rsidR="003B1E14" w:rsidRDefault="00012E96">
      <w:pPr>
        <w:rPr>
          <w:rFonts w:ascii="Times New Roman" w:hAnsi="Times New Roman" w:cs="Times New Roman"/>
          <w:b/>
          <w:i/>
          <w:sz w:val="24"/>
          <w:szCs w:val="24"/>
        </w:rPr>
      </w:pPr>
      <w:r w:rsidRPr="00012E96">
        <w:rPr>
          <w:rFonts w:ascii="Times New Roman" w:hAnsi="Times New Roman" w:cs="Times New Roman"/>
          <w:b/>
          <w:i/>
          <w:sz w:val="24"/>
          <w:szCs w:val="24"/>
        </w:rPr>
        <w:t>Objectives</w:t>
      </w:r>
      <w:r>
        <w:rPr>
          <w:rFonts w:ascii="Times New Roman" w:hAnsi="Times New Roman" w:cs="Times New Roman"/>
          <w:b/>
          <w:i/>
          <w:sz w:val="24"/>
          <w:szCs w:val="24"/>
        </w:rPr>
        <w:t>:</w:t>
      </w:r>
    </w:p>
    <w:p w:rsidR="00012E96" w:rsidRDefault="00012E96">
      <w:pPr>
        <w:rPr>
          <w:rFonts w:ascii="Times New Roman" w:hAnsi="Times New Roman" w:cs="Times New Roman"/>
          <w:i/>
          <w:sz w:val="24"/>
          <w:szCs w:val="24"/>
        </w:rPr>
      </w:pPr>
      <w:r>
        <w:rPr>
          <w:rFonts w:ascii="Times New Roman" w:hAnsi="Times New Roman" w:cs="Times New Roman"/>
          <w:i/>
          <w:sz w:val="24"/>
          <w:szCs w:val="24"/>
        </w:rPr>
        <w:t>Short Range Objectives:</w:t>
      </w:r>
    </w:p>
    <w:p w:rsidR="00012E96" w:rsidRDefault="00911345">
      <w:pPr>
        <w:rPr>
          <w:rFonts w:ascii="Times New Roman" w:hAnsi="Times New Roman" w:cs="Times New Roman"/>
          <w:sz w:val="24"/>
          <w:szCs w:val="24"/>
        </w:rPr>
      </w:pPr>
      <w:r>
        <w:rPr>
          <w:rFonts w:ascii="Times New Roman" w:hAnsi="Times New Roman" w:cs="Times New Roman"/>
          <w:sz w:val="24"/>
          <w:szCs w:val="24"/>
        </w:rPr>
        <w:t>Students will be able to understand how woman are portrayed in modern day videogames by reading an article on the subject.</w:t>
      </w:r>
    </w:p>
    <w:p w:rsidR="00911345" w:rsidRDefault="00911345">
      <w:pPr>
        <w:rPr>
          <w:rFonts w:ascii="Times New Roman" w:hAnsi="Times New Roman" w:cs="Times New Roman"/>
          <w:i/>
          <w:sz w:val="24"/>
          <w:szCs w:val="24"/>
        </w:rPr>
      </w:pPr>
      <w:r w:rsidRPr="00911345">
        <w:rPr>
          <w:rFonts w:ascii="Times New Roman" w:hAnsi="Times New Roman" w:cs="Times New Roman"/>
          <w:i/>
          <w:sz w:val="24"/>
          <w:szCs w:val="24"/>
        </w:rPr>
        <w:t>Long Range Learning Objectives:</w:t>
      </w:r>
    </w:p>
    <w:p w:rsidR="00911345" w:rsidRDefault="00911345">
      <w:pPr>
        <w:rPr>
          <w:rFonts w:ascii="Times New Roman" w:hAnsi="Times New Roman" w:cs="Times New Roman"/>
          <w:sz w:val="24"/>
          <w:szCs w:val="24"/>
        </w:rPr>
      </w:pPr>
      <w:r>
        <w:rPr>
          <w:rFonts w:ascii="Times New Roman" w:hAnsi="Times New Roman" w:cs="Times New Roman"/>
          <w:sz w:val="24"/>
          <w:szCs w:val="24"/>
        </w:rPr>
        <w:t>Students will be able to critically read through a feminist lens.</w:t>
      </w:r>
    </w:p>
    <w:p w:rsidR="00911345" w:rsidRDefault="00911345">
      <w:pPr>
        <w:rPr>
          <w:rFonts w:ascii="Times New Roman" w:hAnsi="Times New Roman" w:cs="Times New Roman"/>
          <w:sz w:val="24"/>
          <w:szCs w:val="24"/>
        </w:rPr>
      </w:pPr>
      <w:r>
        <w:rPr>
          <w:rFonts w:ascii="Times New Roman" w:hAnsi="Times New Roman" w:cs="Times New Roman"/>
          <w:sz w:val="24"/>
          <w:szCs w:val="24"/>
        </w:rPr>
        <w:t>Students will be able to understand the role of women in modern day video games and how the way in which women are portrayed effects the power in gender relations.</w:t>
      </w:r>
    </w:p>
    <w:p w:rsidR="00911345" w:rsidRDefault="00911345">
      <w:pPr>
        <w:rPr>
          <w:rFonts w:ascii="Times New Roman" w:hAnsi="Times New Roman" w:cs="Times New Roman"/>
          <w:i/>
          <w:sz w:val="24"/>
          <w:szCs w:val="24"/>
        </w:rPr>
      </w:pPr>
      <w:r w:rsidRPr="00911345">
        <w:rPr>
          <w:rFonts w:ascii="Times New Roman" w:hAnsi="Times New Roman" w:cs="Times New Roman"/>
          <w:i/>
          <w:sz w:val="24"/>
          <w:szCs w:val="24"/>
        </w:rPr>
        <w:t>Affective Objectives</w:t>
      </w:r>
      <w:r>
        <w:rPr>
          <w:rFonts w:ascii="Times New Roman" w:hAnsi="Times New Roman" w:cs="Times New Roman"/>
          <w:i/>
          <w:sz w:val="24"/>
          <w:szCs w:val="24"/>
        </w:rPr>
        <w:t>:</w:t>
      </w:r>
    </w:p>
    <w:p w:rsidR="00911345" w:rsidRDefault="00911345" w:rsidP="00911345">
      <w:pPr>
        <w:jc w:val="both"/>
        <w:rPr>
          <w:rFonts w:ascii="Times New Roman" w:hAnsi="Times New Roman" w:cs="Times New Roman"/>
          <w:sz w:val="24"/>
          <w:szCs w:val="24"/>
        </w:rPr>
      </w:pPr>
      <w:r w:rsidRPr="00EA43AC">
        <w:rPr>
          <w:rFonts w:ascii="Times New Roman" w:hAnsi="Times New Roman" w:cs="Times New Roman"/>
          <w:sz w:val="24"/>
          <w:szCs w:val="24"/>
        </w:rPr>
        <w:t>Through practicing critical reading skills and using a feminist lens, students will be able to understand the underlying discourse in a text and compare it to the dominant discourse and their own views.</w:t>
      </w:r>
    </w:p>
    <w:p w:rsidR="00911345" w:rsidRDefault="00911345" w:rsidP="00911345">
      <w:pPr>
        <w:jc w:val="both"/>
        <w:rPr>
          <w:rFonts w:ascii="Times New Roman" w:hAnsi="Times New Roman" w:cs="Times New Roman"/>
          <w:b/>
          <w:i/>
          <w:sz w:val="24"/>
          <w:szCs w:val="24"/>
        </w:rPr>
      </w:pPr>
      <w:r>
        <w:rPr>
          <w:rFonts w:ascii="Times New Roman" w:hAnsi="Times New Roman" w:cs="Times New Roman"/>
          <w:b/>
          <w:i/>
          <w:sz w:val="24"/>
          <w:szCs w:val="24"/>
        </w:rPr>
        <w:t>Rationale:</w:t>
      </w:r>
    </w:p>
    <w:p w:rsidR="00911345" w:rsidRDefault="00911345" w:rsidP="00911345">
      <w:pPr>
        <w:pStyle w:val="ListParagraph"/>
        <w:numPr>
          <w:ilvl w:val="0"/>
          <w:numId w:val="1"/>
        </w:numPr>
        <w:jc w:val="both"/>
        <w:rPr>
          <w:rFonts w:ascii="Times New Roman" w:hAnsi="Times New Roman" w:cs="Times New Roman"/>
          <w:sz w:val="24"/>
          <w:szCs w:val="24"/>
        </w:rPr>
      </w:pPr>
      <w:r w:rsidRPr="00EA43AC">
        <w:rPr>
          <w:rFonts w:ascii="Times New Roman" w:hAnsi="Times New Roman" w:cs="Times New Roman"/>
          <w:sz w:val="24"/>
          <w:szCs w:val="24"/>
        </w:rPr>
        <w:t xml:space="preserve">Administrators: </w:t>
      </w:r>
      <w:r w:rsidRPr="00EA43AC">
        <w:rPr>
          <w:rFonts w:ascii="Times New Roman" w:hAnsi="Times New Roman" w:cs="Times New Roman"/>
          <w:b/>
          <w:i/>
          <w:sz w:val="24"/>
          <w:szCs w:val="24"/>
        </w:rPr>
        <w:t xml:space="preserve"> </w:t>
      </w:r>
      <w:r w:rsidRPr="00EA43AC">
        <w:rPr>
          <w:rFonts w:ascii="Times New Roman" w:hAnsi="Times New Roman" w:cs="Times New Roman"/>
          <w:sz w:val="24"/>
          <w:szCs w:val="24"/>
        </w:rPr>
        <w:t>In the past students have had trouble critically reading a text in order to understand author’s viewpoint and underlying message, so this lesson attempts to help correct this problem. This lesson will also teach students the critical reading skills they need to do well on the NYS English Regents Exam.</w:t>
      </w:r>
    </w:p>
    <w:p w:rsidR="00911345" w:rsidRDefault="00911345" w:rsidP="00911345">
      <w:pPr>
        <w:pStyle w:val="ListParagraph"/>
        <w:jc w:val="both"/>
        <w:rPr>
          <w:rFonts w:ascii="Times New Roman" w:hAnsi="Times New Roman" w:cs="Times New Roman"/>
          <w:sz w:val="24"/>
          <w:szCs w:val="24"/>
        </w:rPr>
      </w:pPr>
    </w:p>
    <w:p w:rsidR="00911345" w:rsidRDefault="00911345" w:rsidP="0091134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Students: This lesson will teach you how to read an informational text in order to understand an author’s opinion. This lesson will also teach you how to use what you learn through one text in order to critically read another text.</w:t>
      </w:r>
    </w:p>
    <w:p w:rsidR="00911345" w:rsidRPr="00911345" w:rsidRDefault="00911345" w:rsidP="00911345">
      <w:pPr>
        <w:pStyle w:val="ListParagraph"/>
        <w:rPr>
          <w:rFonts w:ascii="Times New Roman" w:hAnsi="Times New Roman" w:cs="Times New Roman"/>
          <w:sz w:val="24"/>
          <w:szCs w:val="24"/>
        </w:rPr>
      </w:pPr>
    </w:p>
    <w:p w:rsidR="00911345" w:rsidRDefault="00911345" w:rsidP="00911345">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Critical Pedagogues: I</w:t>
      </w:r>
      <w:r w:rsidRPr="00EA43AC">
        <w:rPr>
          <w:rFonts w:ascii="Times New Roman" w:hAnsi="Times New Roman" w:cs="Times New Roman"/>
          <w:sz w:val="24"/>
          <w:szCs w:val="24"/>
        </w:rPr>
        <w:t xml:space="preserve">n order to be informed adults, active democratic citizens, and obtain the skills necessary to be a lifelong literacy learner, students will need the critical reading skills and the understanding of the feminist </w:t>
      </w:r>
      <w:r w:rsidR="000A3210" w:rsidRPr="00EA43AC">
        <w:rPr>
          <w:rFonts w:ascii="Times New Roman" w:hAnsi="Times New Roman" w:cs="Times New Roman"/>
          <w:sz w:val="24"/>
          <w:szCs w:val="24"/>
        </w:rPr>
        <w:t>lens in</w:t>
      </w:r>
      <w:r w:rsidRPr="00EA43AC">
        <w:rPr>
          <w:rFonts w:ascii="Times New Roman" w:hAnsi="Times New Roman" w:cs="Times New Roman"/>
          <w:sz w:val="24"/>
          <w:szCs w:val="24"/>
        </w:rPr>
        <w:t xml:space="preserve"> order to uncover the underlying discourses in a text.</w:t>
      </w:r>
    </w:p>
    <w:p w:rsidR="00911345" w:rsidRDefault="00911345" w:rsidP="00911345">
      <w:pPr>
        <w:ind w:left="360"/>
        <w:jc w:val="both"/>
        <w:rPr>
          <w:rFonts w:ascii="Times New Roman" w:hAnsi="Times New Roman" w:cs="Times New Roman"/>
          <w:sz w:val="24"/>
          <w:szCs w:val="24"/>
        </w:rPr>
      </w:pPr>
    </w:p>
    <w:p w:rsidR="00911345" w:rsidRDefault="00911345" w:rsidP="00911345">
      <w:pPr>
        <w:jc w:val="both"/>
        <w:rPr>
          <w:rFonts w:ascii="Times New Roman" w:hAnsi="Times New Roman" w:cs="Times New Roman"/>
          <w:b/>
          <w:i/>
          <w:sz w:val="24"/>
          <w:szCs w:val="24"/>
        </w:rPr>
      </w:pPr>
      <w:r>
        <w:rPr>
          <w:rFonts w:ascii="Times New Roman" w:hAnsi="Times New Roman" w:cs="Times New Roman"/>
          <w:b/>
          <w:i/>
          <w:sz w:val="24"/>
          <w:szCs w:val="24"/>
        </w:rPr>
        <w:t>Standards:</w:t>
      </w:r>
    </w:p>
    <w:p w:rsidR="00911345" w:rsidRPr="00911345" w:rsidRDefault="00911345" w:rsidP="00911345">
      <w:pPr>
        <w:autoSpaceDE w:val="0"/>
        <w:autoSpaceDN w:val="0"/>
        <w:adjustRightInd w:val="0"/>
        <w:spacing w:after="0" w:line="240" w:lineRule="auto"/>
        <w:rPr>
          <w:rFonts w:ascii="Times New Roman" w:hAnsi="Times New Roman" w:cs="Times New Roman"/>
          <w:sz w:val="24"/>
          <w:szCs w:val="24"/>
        </w:rPr>
      </w:pPr>
      <w:r w:rsidRPr="00911345">
        <w:rPr>
          <w:rFonts w:ascii="Times New Roman" w:hAnsi="Times New Roman" w:cs="Times New Roman"/>
          <w:sz w:val="24"/>
          <w:szCs w:val="24"/>
        </w:rPr>
        <w:t>NYS Reading Standards for Informational Texts Standard 6: Determine an author’s point of view or purpose in a text in which the rhetoric is particularly effective, analyzing how style and content contribute to the power, persuasiveness, or beauty of the text.</w:t>
      </w:r>
    </w:p>
    <w:p w:rsidR="00911345" w:rsidRDefault="00911345">
      <w:pPr>
        <w:rPr>
          <w:rFonts w:ascii="Times New Roman" w:hAnsi="Times New Roman" w:cs="Times New Roman"/>
          <w:sz w:val="24"/>
          <w:szCs w:val="24"/>
        </w:rPr>
      </w:pPr>
    </w:p>
    <w:p w:rsidR="003533DC" w:rsidRDefault="003533DC">
      <w:pPr>
        <w:rPr>
          <w:rFonts w:ascii="Times New Roman" w:hAnsi="Times New Roman" w:cs="Times New Roman"/>
          <w:sz w:val="24"/>
          <w:szCs w:val="24"/>
        </w:rPr>
      </w:pPr>
      <w:r>
        <w:rPr>
          <w:rFonts w:ascii="Times New Roman" w:hAnsi="Times New Roman" w:cs="Times New Roman"/>
          <w:sz w:val="24"/>
          <w:szCs w:val="24"/>
        </w:rPr>
        <w:t xml:space="preserve">Procedure: </w:t>
      </w:r>
    </w:p>
    <w:p w:rsidR="003533DC" w:rsidRDefault="003533DC" w:rsidP="003533D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Students will come into class and break up into 5 groups of 4. They will </w:t>
      </w:r>
      <w:r w:rsidR="000A3210">
        <w:rPr>
          <w:rFonts w:ascii="Times New Roman" w:hAnsi="Times New Roman" w:cs="Times New Roman"/>
          <w:sz w:val="24"/>
          <w:szCs w:val="24"/>
        </w:rPr>
        <w:t>arrange</w:t>
      </w:r>
      <w:r>
        <w:rPr>
          <w:rFonts w:ascii="Times New Roman" w:hAnsi="Times New Roman" w:cs="Times New Roman"/>
          <w:sz w:val="24"/>
          <w:szCs w:val="24"/>
        </w:rPr>
        <w:t xml:space="preserve"> desks so that they are as far away from other groups as possible.</w:t>
      </w:r>
    </w:p>
    <w:p w:rsidR="003533DC" w:rsidRDefault="003533DC" w:rsidP="003533DC">
      <w:pPr>
        <w:pStyle w:val="ListParagraph"/>
        <w:rPr>
          <w:rFonts w:ascii="Times New Roman" w:hAnsi="Times New Roman" w:cs="Times New Roman"/>
          <w:sz w:val="24"/>
          <w:szCs w:val="24"/>
        </w:rPr>
      </w:pPr>
    </w:p>
    <w:p w:rsidR="003533DC" w:rsidRDefault="003533DC" w:rsidP="003533D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teacher will pass out copies of the article “</w:t>
      </w:r>
      <w:r w:rsidRPr="00012E96">
        <w:rPr>
          <w:rFonts w:ascii="Times New Roman" w:hAnsi="Times New Roman" w:cs="Times New Roman"/>
          <w:sz w:val="24"/>
          <w:szCs w:val="24"/>
        </w:rPr>
        <w:t>Objectification of Women in Video Games</w:t>
      </w:r>
      <w:r>
        <w:rPr>
          <w:rFonts w:ascii="Times New Roman" w:hAnsi="Times New Roman" w:cs="Times New Roman"/>
          <w:sz w:val="24"/>
          <w:szCs w:val="24"/>
        </w:rPr>
        <w:t>.” There will be enough copies for each student.</w:t>
      </w:r>
    </w:p>
    <w:p w:rsidR="003533DC" w:rsidRPr="003533DC" w:rsidRDefault="003533DC" w:rsidP="003533DC">
      <w:pPr>
        <w:pStyle w:val="ListParagraph"/>
        <w:rPr>
          <w:rFonts w:ascii="Times New Roman" w:hAnsi="Times New Roman" w:cs="Times New Roman"/>
          <w:sz w:val="24"/>
          <w:szCs w:val="24"/>
        </w:rPr>
      </w:pPr>
    </w:p>
    <w:p w:rsidR="003533DC" w:rsidRDefault="003533DC" w:rsidP="003533D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In their groups the students will read and annotate the article. They will also answer and discuss the following questions.</w:t>
      </w:r>
    </w:p>
    <w:p w:rsidR="003533DC" w:rsidRPr="003533DC" w:rsidRDefault="003533DC" w:rsidP="003533DC">
      <w:pPr>
        <w:pStyle w:val="ListParagraph"/>
        <w:rPr>
          <w:rFonts w:ascii="Times New Roman" w:hAnsi="Times New Roman" w:cs="Times New Roman"/>
          <w:sz w:val="24"/>
          <w:szCs w:val="24"/>
        </w:rPr>
      </w:pPr>
    </w:p>
    <w:p w:rsidR="003533DC" w:rsidRDefault="003533DC" w:rsidP="003533D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does the author say about the role of women in video games?</w:t>
      </w:r>
    </w:p>
    <w:p w:rsidR="003533DC" w:rsidRDefault="003533DC" w:rsidP="003533D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Do you agree?</w:t>
      </w:r>
    </w:p>
    <w:p w:rsidR="003533DC" w:rsidRDefault="003533DC" w:rsidP="003533D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How does the author try to persuade you of her point?</w:t>
      </w:r>
    </w:p>
    <w:p w:rsidR="003533DC" w:rsidRDefault="003533DC" w:rsidP="003533D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Is she affective?</w:t>
      </w:r>
    </w:p>
    <w:p w:rsidR="003533DC" w:rsidRDefault="003533DC" w:rsidP="003533D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What could she have done better? (20 – 25 minutes)</w:t>
      </w:r>
    </w:p>
    <w:p w:rsidR="003533DC" w:rsidRDefault="003533DC" w:rsidP="003533DC">
      <w:pPr>
        <w:pStyle w:val="ListParagraph"/>
        <w:ind w:left="1080"/>
        <w:rPr>
          <w:rFonts w:ascii="Times New Roman" w:hAnsi="Times New Roman" w:cs="Times New Roman"/>
          <w:sz w:val="24"/>
          <w:szCs w:val="24"/>
        </w:rPr>
      </w:pPr>
    </w:p>
    <w:p w:rsidR="003533DC" w:rsidRDefault="003533DC" w:rsidP="003533D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class will then form a circle and discuss the article and the question together. (10 minutes)</w:t>
      </w:r>
    </w:p>
    <w:p w:rsidR="003533DC" w:rsidRDefault="003533DC" w:rsidP="003533DC">
      <w:pPr>
        <w:pStyle w:val="ListParagraph"/>
        <w:rPr>
          <w:rFonts w:ascii="Times New Roman" w:hAnsi="Times New Roman" w:cs="Times New Roman"/>
          <w:sz w:val="24"/>
          <w:szCs w:val="24"/>
        </w:rPr>
      </w:pPr>
    </w:p>
    <w:p w:rsidR="003533DC" w:rsidRPr="003533DC" w:rsidRDefault="003533DC" w:rsidP="003533D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teacher will then put up the pictures from Tuesday, so the class can discuss them in light of what they read. (5-10 minutes)</w:t>
      </w:r>
    </w:p>
    <w:p w:rsidR="003533DC" w:rsidRPr="003533DC" w:rsidRDefault="003533DC" w:rsidP="003533DC">
      <w:pPr>
        <w:pStyle w:val="ListParagraph"/>
        <w:ind w:left="1080"/>
        <w:rPr>
          <w:rFonts w:ascii="Times New Roman" w:hAnsi="Times New Roman" w:cs="Times New Roman"/>
          <w:sz w:val="24"/>
          <w:szCs w:val="24"/>
        </w:rPr>
      </w:pPr>
    </w:p>
    <w:sectPr w:rsidR="003533DC" w:rsidRPr="003533DC" w:rsidSect="003B1E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10FD5"/>
    <w:multiLevelType w:val="hybridMultilevel"/>
    <w:tmpl w:val="8E2EF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EA7E75"/>
    <w:multiLevelType w:val="hybridMultilevel"/>
    <w:tmpl w:val="F7365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CF101E"/>
    <w:multiLevelType w:val="hybridMultilevel"/>
    <w:tmpl w:val="EE0836EC"/>
    <w:lvl w:ilvl="0" w:tplc="B2DC47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8EE7DC4"/>
    <w:multiLevelType w:val="hybridMultilevel"/>
    <w:tmpl w:val="A90EF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D36E21"/>
    <w:multiLevelType w:val="hybridMultilevel"/>
    <w:tmpl w:val="56743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2E96"/>
    <w:rsid w:val="00012E96"/>
    <w:rsid w:val="000A3210"/>
    <w:rsid w:val="001E4BA2"/>
    <w:rsid w:val="003533DC"/>
    <w:rsid w:val="003B1E14"/>
    <w:rsid w:val="00580DB2"/>
    <w:rsid w:val="00911345"/>
    <w:rsid w:val="00A214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E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34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4</cp:revision>
  <dcterms:created xsi:type="dcterms:W3CDTF">2012-04-10T09:51:00Z</dcterms:created>
  <dcterms:modified xsi:type="dcterms:W3CDTF">2012-04-10T11:34:00Z</dcterms:modified>
</cp:coreProperties>
</file>